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2"/>
        </w:tabs>
        <w:rPr>
          <w:rFonts w:hint="eastAsia"/>
          <w:color w:val="000000"/>
          <w:sz w:val="28"/>
          <w:szCs w:val="28"/>
          <w:lang w:val="en-US"/>
        </w:rPr>
      </w:pPr>
      <w:r>
        <w:rPr>
          <w:rFonts w:hint="eastAsia"/>
          <w:color w:val="000000"/>
          <w:sz w:val="28"/>
          <w:szCs w:val="28"/>
          <w:lang w:val="en-US"/>
        </w:rPr>
        <w:t>附件2：</w:t>
      </w:r>
    </w:p>
    <w:p>
      <w:pPr>
        <w:spacing w:line="400" w:lineRule="exact"/>
        <w:rPr>
          <w:rFonts w:hint="eastAsia"/>
          <w:b/>
          <w:color w:val="000000"/>
          <w:sz w:val="24"/>
          <w:lang w:val="en-US"/>
        </w:rPr>
      </w:pPr>
    </w:p>
    <w:p>
      <w:pPr>
        <w:jc w:val="center"/>
        <w:rPr>
          <w:rFonts w:ascii="华文细黑" w:eastAsia="华文细黑"/>
          <w:b/>
          <w:color w:val="000000"/>
          <w:sz w:val="36"/>
          <w:szCs w:val="36"/>
          <w:lang w:val="en-US"/>
        </w:rPr>
      </w:pPr>
      <w:r>
        <w:rPr>
          <w:rFonts w:hint="eastAsia" w:ascii="华文细黑" w:eastAsia="华文细黑"/>
          <w:b/>
          <w:color w:val="000000"/>
          <w:sz w:val="36"/>
          <w:szCs w:val="36"/>
        </w:rPr>
        <w:t>“全国心理服务基层协作网”试点单位</w:t>
      </w:r>
    </w:p>
    <w:p>
      <w:pPr>
        <w:jc w:val="center"/>
        <w:rPr>
          <w:rFonts w:hint="eastAsia" w:ascii="华文细黑" w:eastAsia="华文细黑"/>
          <w:b/>
          <w:color w:val="000000"/>
          <w:sz w:val="36"/>
          <w:szCs w:val="36"/>
        </w:rPr>
      </w:pPr>
      <w:r>
        <w:rPr>
          <w:rFonts w:hint="eastAsia" w:ascii="华文细黑" w:eastAsia="华文细黑"/>
          <w:b/>
          <w:color w:val="000000"/>
          <w:sz w:val="36"/>
          <w:szCs w:val="36"/>
        </w:rPr>
        <w:t>2019年度第</w:t>
      </w:r>
      <w:r>
        <w:rPr>
          <w:rFonts w:hint="eastAsia" w:ascii="华文细黑" w:eastAsia="华文细黑"/>
          <w:b/>
          <w:color w:val="000000"/>
          <w:sz w:val="36"/>
          <w:szCs w:val="36"/>
          <w:lang w:val="en-US"/>
        </w:rPr>
        <w:t>三</w:t>
      </w:r>
      <w:r>
        <w:rPr>
          <w:rFonts w:hint="eastAsia" w:ascii="华文细黑" w:eastAsia="华文细黑"/>
          <w:b/>
          <w:color w:val="000000"/>
          <w:sz w:val="36"/>
          <w:szCs w:val="36"/>
        </w:rPr>
        <w:t>次工作会议</w:t>
      </w:r>
    </w:p>
    <w:p>
      <w:pPr>
        <w:jc w:val="center"/>
        <w:rPr>
          <w:rFonts w:ascii="华文细黑" w:eastAsia="华文细黑"/>
          <w:b/>
          <w:color w:val="000000"/>
          <w:sz w:val="36"/>
          <w:szCs w:val="36"/>
        </w:rPr>
      </w:pPr>
      <w:r>
        <w:rPr>
          <w:rFonts w:hint="eastAsia" w:ascii="华文细黑" w:eastAsia="华文细黑"/>
          <w:b/>
          <w:color w:val="000000"/>
          <w:sz w:val="36"/>
          <w:szCs w:val="36"/>
        </w:rPr>
        <w:t>报名回执表</w:t>
      </w:r>
    </w:p>
    <w:tbl>
      <w:tblPr>
        <w:tblStyle w:val="2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700"/>
        <w:gridCol w:w="800"/>
        <w:gridCol w:w="2141"/>
        <w:gridCol w:w="909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8874" w:type="dxa"/>
            <w:gridSpan w:val="5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spacing w:line="360" w:lineRule="auto"/>
              <w:ind w:firstLine="262"/>
              <w:rPr>
                <w:color w:val="000000"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360" w:lineRule="auto"/>
              <w:ind w:firstLine="262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9769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是否有优秀科普成果汇报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备注：成果汇报名额有限，择优录取，形式为</w:t>
            </w:r>
            <w:r>
              <w:rPr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分钟主题报告</w:t>
            </w:r>
            <w:r>
              <w:rPr>
                <w:color w:val="000000"/>
                <w:szCs w:val="21"/>
              </w:rPr>
              <w:t>+ppt</w:t>
            </w:r>
            <w:r>
              <w:rPr>
                <w:rFonts w:hint="eastAsia"/>
                <w:color w:val="000000"/>
                <w:szCs w:val="21"/>
              </w:rPr>
              <w:t>展示。</w:t>
            </w:r>
          </w:p>
        </w:tc>
      </w:tr>
    </w:tbl>
    <w:p>
      <w:pPr>
        <w:widowControl/>
        <w:spacing w:before="312" w:beforeLines="100"/>
        <w:rPr>
          <w:rFonts w:hint="eastAsia"/>
          <w:b/>
          <w:color w:val="000000"/>
          <w:sz w:val="21"/>
          <w:szCs w:val="21"/>
          <w:lang w:val="en-US"/>
        </w:rPr>
      </w:pPr>
      <w:r>
        <w:rPr>
          <w:rFonts w:hint="eastAsia"/>
          <w:b/>
          <w:bCs/>
          <w:color w:val="000000"/>
          <w:sz w:val="21"/>
          <w:szCs w:val="21"/>
        </w:rPr>
        <w:t>备注：</w:t>
      </w:r>
      <w:r>
        <w:rPr>
          <w:rFonts w:hint="eastAsia"/>
          <w:b/>
          <w:bCs/>
          <w:color w:val="000000"/>
          <w:sz w:val="21"/>
          <w:szCs w:val="21"/>
          <w:lang w:val="en-US"/>
        </w:rPr>
        <w:t>成果汇报名额有限，请有意愿展示的单位及个人及时提交申请资料，择优展示。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15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CHAO_W®</cp:lastModifiedBy>
  <dcterms:modified xsi:type="dcterms:W3CDTF">2019-06-04T01:02:01Z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